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0D" w:rsidRPr="000D0D68" w:rsidRDefault="00367718" w:rsidP="000D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AUDIT </w:t>
      </w:r>
      <w:r w:rsidR="00F65360" w:rsidRPr="000D0D68">
        <w:rPr>
          <w:rFonts w:ascii="Times New Roman" w:hAnsi="Times New Roman" w:cs="Times New Roman"/>
          <w:sz w:val="24"/>
          <w:szCs w:val="24"/>
        </w:rPr>
        <w:t>LABORATORY STAR SYSTEM</w:t>
      </w:r>
    </w:p>
    <w:p w:rsidR="008959B9" w:rsidRDefault="008959B9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Le laboratoire brasserie est certifié </w:t>
      </w:r>
      <w:proofErr w:type="spellStart"/>
      <w:r w:rsidRPr="000D0D68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0D0D68">
        <w:rPr>
          <w:rFonts w:ascii="Times New Roman" w:hAnsi="Times New Roman" w:cs="Times New Roman"/>
          <w:sz w:val="24"/>
          <w:szCs w:val="24"/>
        </w:rPr>
        <w:t xml:space="preserve"> star system </w:t>
      </w:r>
      <w:r w:rsidR="00F65360" w:rsidRPr="000D0D68">
        <w:rPr>
          <w:rFonts w:ascii="Times New Roman" w:hAnsi="Times New Roman" w:cs="Times New Roman"/>
          <w:sz w:val="24"/>
          <w:szCs w:val="24"/>
        </w:rPr>
        <w:t xml:space="preserve">2 étoiles et les laboratoires d’autocontrôles 1 étoile </w:t>
      </w:r>
      <w:r w:rsidRPr="000D0D68">
        <w:rPr>
          <w:rFonts w:ascii="Times New Roman" w:hAnsi="Times New Roman" w:cs="Times New Roman"/>
          <w:sz w:val="24"/>
          <w:szCs w:val="24"/>
        </w:rPr>
        <w:t>depuis fin 2008.</w:t>
      </w:r>
    </w:p>
    <w:p w:rsidR="000D0D68" w:rsidRPr="000D0D68" w:rsidRDefault="000D0D68" w:rsidP="000D0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B9" w:rsidRPr="000D0D68" w:rsidRDefault="008959B9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L’audit de contrôle a été effectué par deux auditeu</w:t>
      </w:r>
      <w:r w:rsidR="00F65360" w:rsidRPr="000D0D68">
        <w:rPr>
          <w:rFonts w:ascii="Times New Roman" w:hAnsi="Times New Roman" w:cs="Times New Roman"/>
          <w:sz w:val="24"/>
          <w:szCs w:val="24"/>
        </w:rPr>
        <w:t>r</w:t>
      </w:r>
      <w:r w:rsidRPr="000D0D68">
        <w:rPr>
          <w:rFonts w:ascii="Times New Roman" w:hAnsi="Times New Roman" w:cs="Times New Roman"/>
          <w:sz w:val="24"/>
          <w:szCs w:val="24"/>
        </w:rPr>
        <w:t>s le 29 et 30 novembre.</w:t>
      </w:r>
    </w:p>
    <w:p w:rsidR="008959B9" w:rsidRPr="000D0D68" w:rsidRDefault="008959B9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Le but de cet audit est de vérifier que le laboratoire brasserie et les labo</w:t>
      </w:r>
      <w:r w:rsidR="00F65360" w:rsidRPr="000D0D68">
        <w:rPr>
          <w:rFonts w:ascii="Times New Roman" w:hAnsi="Times New Roman" w:cs="Times New Roman"/>
          <w:sz w:val="24"/>
          <w:szCs w:val="24"/>
        </w:rPr>
        <w:t xml:space="preserve">ratoires </w:t>
      </w:r>
      <w:r w:rsidRPr="000D0D68">
        <w:rPr>
          <w:rFonts w:ascii="Times New Roman" w:hAnsi="Times New Roman" w:cs="Times New Roman"/>
          <w:sz w:val="24"/>
          <w:szCs w:val="24"/>
        </w:rPr>
        <w:t>d’</w:t>
      </w:r>
      <w:r w:rsidR="00F65360" w:rsidRPr="000D0D68">
        <w:rPr>
          <w:rFonts w:ascii="Times New Roman" w:hAnsi="Times New Roman" w:cs="Times New Roman"/>
          <w:sz w:val="24"/>
          <w:szCs w:val="24"/>
        </w:rPr>
        <w:t>autocontrôles</w:t>
      </w:r>
      <w:r w:rsidRPr="000D0D68">
        <w:rPr>
          <w:rFonts w:ascii="Times New Roman" w:hAnsi="Times New Roman" w:cs="Times New Roman"/>
          <w:sz w:val="24"/>
          <w:szCs w:val="24"/>
        </w:rPr>
        <w:t xml:space="preserve"> suivent toujours un système qui leur perme</w:t>
      </w:r>
      <w:r w:rsidR="007A3602">
        <w:rPr>
          <w:rFonts w:ascii="Times New Roman" w:hAnsi="Times New Roman" w:cs="Times New Roman"/>
          <w:sz w:val="24"/>
          <w:szCs w:val="24"/>
        </w:rPr>
        <w:t>tten</w:t>
      </w:r>
      <w:r w:rsidRPr="000D0D68">
        <w:rPr>
          <w:rFonts w:ascii="Times New Roman" w:hAnsi="Times New Roman" w:cs="Times New Roman"/>
          <w:sz w:val="24"/>
          <w:szCs w:val="24"/>
        </w:rPr>
        <w:t xml:space="preserve">t de s’assurer de la qualité de </w:t>
      </w:r>
      <w:r w:rsidR="00F65360" w:rsidRPr="000D0D68">
        <w:rPr>
          <w:rFonts w:ascii="Times New Roman" w:hAnsi="Times New Roman" w:cs="Times New Roman"/>
          <w:sz w:val="24"/>
          <w:szCs w:val="24"/>
        </w:rPr>
        <w:t>leur</w:t>
      </w:r>
      <w:r w:rsidRPr="000D0D68">
        <w:rPr>
          <w:rFonts w:ascii="Times New Roman" w:hAnsi="Times New Roman" w:cs="Times New Roman"/>
          <w:sz w:val="24"/>
          <w:szCs w:val="24"/>
        </w:rPr>
        <w:t xml:space="preserve"> résultats. Par exemple </w:t>
      </w:r>
    </w:p>
    <w:p w:rsidR="008959B9" w:rsidRPr="000D0D68" w:rsidRDefault="008959B9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-</w:t>
      </w:r>
      <w:r w:rsidR="000D0D68">
        <w:rPr>
          <w:rFonts w:ascii="Times New Roman" w:hAnsi="Times New Roman" w:cs="Times New Roman"/>
          <w:sz w:val="24"/>
          <w:szCs w:val="24"/>
        </w:rPr>
        <w:t xml:space="preserve"> E</w:t>
      </w:r>
      <w:r w:rsidRPr="000D0D68">
        <w:rPr>
          <w:rFonts w:ascii="Times New Roman" w:hAnsi="Times New Roman" w:cs="Times New Roman"/>
          <w:sz w:val="24"/>
          <w:szCs w:val="24"/>
        </w:rPr>
        <w:t>n passant une bière de référence à chaque analyse</w:t>
      </w:r>
    </w:p>
    <w:p w:rsidR="004731C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- </w:t>
      </w:r>
      <w:r w:rsidR="000D0D68">
        <w:rPr>
          <w:rFonts w:ascii="Times New Roman" w:hAnsi="Times New Roman" w:cs="Times New Roman"/>
          <w:sz w:val="24"/>
          <w:szCs w:val="24"/>
        </w:rPr>
        <w:t>E</w:t>
      </w:r>
      <w:r w:rsidRPr="000D0D68">
        <w:rPr>
          <w:rFonts w:ascii="Times New Roman" w:hAnsi="Times New Roman" w:cs="Times New Roman"/>
          <w:sz w:val="24"/>
          <w:szCs w:val="24"/>
        </w:rPr>
        <w:t>n suivant la réalisation des calibrations des équipements</w:t>
      </w:r>
    </w:p>
    <w:p w:rsidR="004731C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- </w:t>
      </w:r>
      <w:r w:rsidR="000D0D68">
        <w:rPr>
          <w:rFonts w:ascii="Times New Roman" w:hAnsi="Times New Roman" w:cs="Times New Roman"/>
          <w:sz w:val="24"/>
          <w:szCs w:val="24"/>
        </w:rPr>
        <w:t>E</w:t>
      </w:r>
      <w:r w:rsidRPr="000D0D68">
        <w:rPr>
          <w:rFonts w:ascii="Times New Roman" w:hAnsi="Times New Roman" w:cs="Times New Roman"/>
          <w:sz w:val="24"/>
          <w:szCs w:val="24"/>
        </w:rPr>
        <w:t>n s’assurant des compétences des analystes</w:t>
      </w:r>
    </w:p>
    <w:p w:rsidR="004731C0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- </w:t>
      </w:r>
      <w:r w:rsidR="000D0D68">
        <w:rPr>
          <w:rFonts w:ascii="Times New Roman" w:hAnsi="Times New Roman" w:cs="Times New Roman"/>
          <w:sz w:val="24"/>
          <w:szCs w:val="24"/>
        </w:rPr>
        <w:t>E</w:t>
      </w:r>
      <w:r w:rsidRPr="000D0D68">
        <w:rPr>
          <w:rFonts w:ascii="Times New Roman" w:hAnsi="Times New Roman" w:cs="Times New Roman"/>
          <w:sz w:val="24"/>
          <w:szCs w:val="24"/>
        </w:rPr>
        <w:t>n analysant chaque dérive</w:t>
      </w:r>
    </w:p>
    <w:p w:rsidR="000D0D68" w:rsidRPr="000D0D68" w:rsidRDefault="000D0D68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1C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Au cours de l’audit certains points forts ont été détectés  comme :</w:t>
      </w:r>
    </w:p>
    <w:p w:rsidR="00323836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-la forte implication des laborantins dans la démarche et pendant l’audit, en effet </w:t>
      </w:r>
      <w:r w:rsidR="00F65360" w:rsidRPr="000D0D68">
        <w:rPr>
          <w:rFonts w:ascii="Times New Roman" w:hAnsi="Times New Roman" w:cs="Times New Roman"/>
          <w:sz w:val="24"/>
          <w:szCs w:val="24"/>
        </w:rPr>
        <w:t xml:space="preserve">Michel Vanden </w:t>
      </w:r>
      <w:proofErr w:type="spellStart"/>
      <w:r w:rsidR="00F65360" w:rsidRPr="000D0D68">
        <w:rPr>
          <w:rFonts w:ascii="Times New Roman" w:hAnsi="Times New Roman" w:cs="Times New Roman"/>
          <w:sz w:val="24"/>
          <w:szCs w:val="24"/>
        </w:rPr>
        <w:t>H</w:t>
      </w:r>
      <w:r w:rsidRPr="000D0D68">
        <w:rPr>
          <w:rFonts w:ascii="Times New Roman" w:hAnsi="Times New Roman" w:cs="Times New Roman"/>
          <w:sz w:val="24"/>
          <w:szCs w:val="24"/>
        </w:rPr>
        <w:t>oudt</w:t>
      </w:r>
      <w:proofErr w:type="spellEnd"/>
      <w:r w:rsidRPr="000D0D68">
        <w:rPr>
          <w:rFonts w:ascii="Times New Roman" w:hAnsi="Times New Roman" w:cs="Times New Roman"/>
          <w:sz w:val="24"/>
          <w:szCs w:val="24"/>
        </w:rPr>
        <w:t xml:space="preserve"> a pu expliquer ses bonnes pratiques pour l’analyse amertume et Nicolas </w:t>
      </w:r>
      <w:proofErr w:type="spellStart"/>
      <w:r w:rsidRPr="000D0D68">
        <w:rPr>
          <w:rFonts w:ascii="Times New Roman" w:hAnsi="Times New Roman" w:cs="Times New Roman"/>
          <w:sz w:val="24"/>
          <w:szCs w:val="24"/>
        </w:rPr>
        <w:t>Manologlou</w:t>
      </w:r>
      <w:proofErr w:type="spellEnd"/>
      <w:r w:rsidRPr="000D0D68">
        <w:rPr>
          <w:rFonts w:ascii="Times New Roman" w:hAnsi="Times New Roman" w:cs="Times New Roman"/>
          <w:sz w:val="24"/>
          <w:szCs w:val="24"/>
        </w:rPr>
        <w:t xml:space="preserve"> sa bonne gestion des analyses bactériologiques.</w:t>
      </w:r>
    </w:p>
    <w:p w:rsidR="004731C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-L’ut</w:t>
      </w:r>
      <w:r w:rsidR="007A3602">
        <w:rPr>
          <w:rFonts w:ascii="Times New Roman" w:hAnsi="Times New Roman" w:cs="Times New Roman"/>
          <w:sz w:val="24"/>
          <w:szCs w:val="24"/>
        </w:rPr>
        <w:t>i</w:t>
      </w:r>
      <w:r w:rsidRPr="000D0D68">
        <w:rPr>
          <w:rFonts w:ascii="Times New Roman" w:hAnsi="Times New Roman" w:cs="Times New Roman"/>
          <w:sz w:val="24"/>
          <w:szCs w:val="24"/>
        </w:rPr>
        <w:t>lisati</w:t>
      </w:r>
      <w:r w:rsidR="007A3602">
        <w:rPr>
          <w:rFonts w:ascii="Times New Roman" w:hAnsi="Times New Roman" w:cs="Times New Roman"/>
          <w:sz w:val="24"/>
          <w:szCs w:val="24"/>
        </w:rPr>
        <w:t xml:space="preserve">on d’analyse de perte pour </w:t>
      </w:r>
      <w:r w:rsidRPr="000D0D68">
        <w:rPr>
          <w:rFonts w:ascii="Times New Roman" w:hAnsi="Times New Roman" w:cs="Times New Roman"/>
          <w:sz w:val="24"/>
          <w:szCs w:val="24"/>
        </w:rPr>
        <w:t>des dérives sur des analyses</w:t>
      </w:r>
    </w:p>
    <w:p w:rsidR="004731C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-L’utilisation de fichiers de gestion des produits chimiques et de validation des analystes qui ont été mis</w:t>
      </w:r>
      <w:r w:rsidR="007A3602">
        <w:rPr>
          <w:rFonts w:ascii="Times New Roman" w:hAnsi="Times New Roman" w:cs="Times New Roman"/>
          <w:sz w:val="24"/>
          <w:szCs w:val="24"/>
        </w:rPr>
        <w:t>es</w:t>
      </w:r>
      <w:r w:rsidRPr="000D0D68">
        <w:rPr>
          <w:rFonts w:ascii="Times New Roman" w:hAnsi="Times New Roman" w:cs="Times New Roman"/>
          <w:sz w:val="24"/>
          <w:szCs w:val="24"/>
        </w:rPr>
        <w:t xml:space="preserve"> en place par Marie-Josée Clerc</w:t>
      </w:r>
      <w:r w:rsidR="007E7D19">
        <w:rPr>
          <w:rFonts w:ascii="Times New Roman" w:hAnsi="Times New Roman" w:cs="Times New Roman"/>
          <w:sz w:val="24"/>
          <w:szCs w:val="24"/>
        </w:rPr>
        <w:t>.</w:t>
      </w:r>
    </w:p>
    <w:p w:rsidR="000D0D68" w:rsidRDefault="000D0D68" w:rsidP="000D0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360" w:rsidRPr="000D0D68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Malgré cela il reste encore des points à améliorer. </w:t>
      </w:r>
      <w:r w:rsidR="00F65360" w:rsidRPr="000D0D68">
        <w:rPr>
          <w:rFonts w:ascii="Times New Roman" w:hAnsi="Times New Roman" w:cs="Times New Roman"/>
          <w:sz w:val="24"/>
          <w:szCs w:val="24"/>
        </w:rPr>
        <w:t xml:space="preserve">L’audit a validé la certification du labo en notant 6 non conformités b (mineur) sur lesquelles des réponses </w:t>
      </w:r>
      <w:r w:rsidR="005E7578">
        <w:rPr>
          <w:rFonts w:ascii="Times New Roman" w:hAnsi="Times New Roman" w:cs="Times New Roman"/>
          <w:sz w:val="24"/>
          <w:szCs w:val="24"/>
        </w:rPr>
        <w:t xml:space="preserve">sont attendues </w:t>
      </w:r>
      <w:r w:rsidR="00F65360" w:rsidRPr="000D0D68">
        <w:rPr>
          <w:rFonts w:ascii="Times New Roman" w:hAnsi="Times New Roman" w:cs="Times New Roman"/>
          <w:sz w:val="24"/>
          <w:szCs w:val="24"/>
        </w:rPr>
        <w:t>dans les six prochains mois.</w:t>
      </w:r>
    </w:p>
    <w:p w:rsidR="004731C0" w:rsidRDefault="004731C0" w:rsidP="000D0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>Le plus gros challenge sera d’obtenir la certification pour les analyses sensorielles, car pour l’instant à cause du manque de panéliste et du niveau général</w:t>
      </w:r>
      <w:r w:rsidR="00F65360" w:rsidRPr="000D0D68">
        <w:rPr>
          <w:rFonts w:ascii="Times New Roman" w:hAnsi="Times New Roman" w:cs="Times New Roman"/>
          <w:sz w:val="24"/>
          <w:szCs w:val="24"/>
        </w:rPr>
        <w:t xml:space="preserve">, </w:t>
      </w:r>
      <w:r w:rsidR="001154B0">
        <w:rPr>
          <w:rFonts w:ascii="Times New Roman" w:hAnsi="Times New Roman" w:cs="Times New Roman"/>
          <w:sz w:val="24"/>
          <w:szCs w:val="24"/>
        </w:rPr>
        <w:t>elle est impossible à obtenir</w:t>
      </w:r>
      <w:r w:rsidRPr="000D0D68">
        <w:rPr>
          <w:rFonts w:ascii="Times New Roman" w:hAnsi="Times New Roman" w:cs="Times New Roman"/>
          <w:sz w:val="24"/>
          <w:szCs w:val="24"/>
        </w:rPr>
        <w:t xml:space="preserve">. </w:t>
      </w:r>
      <w:r w:rsidR="001154B0">
        <w:rPr>
          <w:rFonts w:ascii="Times New Roman" w:hAnsi="Times New Roman" w:cs="Times New Roman"/>
          <w:sz w:val="24"/>
          <w:szCs w:val="24"/>
        </w:rPr>
        <w:t xml:space="preserve">C’est </w:t>
      </w:r>
      <w:r w:rsidRPr="000D0D68">
        <w:rPr>
          <w:rFonts w:ascii="Times New Roman" w:hAnsi="Times New Roman" w:cs="Times New Roman"/>
          <w:sz w:val="24"/>
          <w:szCs w:val="24"/>
        </w:rPr>
        <w:t>pourquoi en 2012 de</w:t>
      </w:r>
      <w:r w:rsidR="005838FD">
        <w:rPr>
          <w:rFonts w:ascii="Times New Roman" w:hAnsi="Times New Roman" w:cs="Times New Roman"/>
          <w:sz w:val="24"/>
          <w:szCs w:val="24"/>
        </w:rPr>
        <w:t>s</w:t>
      </w:r>
      <w:r w:rsidRPr="000D0D68">
        <w:rPr>
          <w:rFonts w:ascii="Times New Roman" w:hAnsi="Times New Roman" w:cs="Times New Roman"/>
          <w:sz w:val="24"/>
          <w:szCs w:val="24"/>
        </w:rPr>
        <w:t xml:space="preserve"> nouveaux panélistes vont être intégrés</w:t>
      </w:r>
      <w:r w:rsidR="00F65360" w:rsidRPr="000D0D68">
        <w:rPr>
          <w:rFonts w:ascii="Times New Roman" w:hAnsi="Times New Roman" w:cs="Times New Roman"/>
          <w:sz w:val="24"/>
          <w:szCs w:val="24"/>
        </w:rPr>
        <w:t>,</w:t>
      </w:r>
      <w:r w:rsidRPr="000D0D68">
        <w:rPr>
          <w:rFonts w:ascii="Times New Roman" w:hAnsi="Times New Roman" w:cs="Times New Roman"/>
          <w:sz w:val="24"/>
          <w:szCs w:val="24"/>
        </w:rPr>
        <w:t xml:space="preserve"> et l’ensemble du panel va suivre un parcours de formation très poussé, ce qui va demander l’implication de chacun.</w:t>
      </w:r>
    </w:p>
    <w:p w:rsidR="000D0D68" w:rsidRPr="000D0D68" w:rsidRDefault="000D0D68" w:rsidP="000D0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360" w:rsidRPr="000D0D68" w:rsidRDefault="00F65360" w:rsidP="000D0D68">
      <w:pPr>
        <w:jc w:val="both"/>
        <w:rPr>
          <w:rFonts w:ascii="Times New Roman" w:hAnsi="Times New Roman" w:cs="Times New Roman"/>
          <w:sz w:val="24"/>
          <w:szCs w:val="24"/>
        </w:rPr>
      </w:pPr>
      <w:r w:rsidRPr="000D0D68">
        <w:rPr>
          <w:rFonts w:ascii="Times New Roman" w:hAnsi="Times New Roman" w:cs="Times New Roman"/>
          <w:sz w:val="24"/>
          <w:szCs w:val="24"/>
        </w:rPr>
        <w:t xml:space="preserve">Pauline </w:t>
      </w:r>
      <w:proofErr w:type="spellStart"/>
      <w:r w:rsidRPr="000D0D68">
        <w:rPr>
          <w:rFonts w:ascii="Times New Roman" w:hAnsi="Times New Roman" w:cs="Times New Roman"/>
          <w:sz w:val="24"/>
          <w:szCs w:val="24"/>
        </w:rPr>
        <w:t>G</w:t>
      </w:r>
      <w:r w:rsidR="00203D33">
        <w:rPr>
          <w:rFonts w:ascii="Times New Roman" w:hAnsi="Times New Roman" w:cs="Times New Roman"/>
          <w:sz w:val="24"/>
          <w:szCs w:val="24"/>
        </w:rPr>
        <w:t>uiglini</w:t>
      </w:r>
      <w:proofErr w:type="spellEnd"/>
    </w:p>
    <w:p w:rsidR="004731C0" w:rsidRPr="000D0D68" w:rsidRDefault="004731C0" w:rsidP="000D0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1C0" w:rsidRDefault="004731C0"/>
    <w:sectPr w:rsidR="004731C0" w:rsidSect="00E0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718"/>
    <w:rsid w:val="000D0D68"/>
    <w:rsid w:val="001154B0"/>
    <w:rsid w:val="00203D33"/>
    <w:rsid w:val="00323836"/>
    <w:rsid w:val="003334D4"/>
    <w:rsid w:val="00367718"/>
    <w:rsid w:val="004731C0"/>
    <w:rsid w:val="005838FD"/>
    <w:rsid w:val="005D28AC"/>
    <w:rsid w:val="005E7578"/>
    <w:rsid w:val="007A3602"/>
    <w:rsid w:val="007E7D19"/>
    <w:rsid w:val="00874744"/>
    <w:rsid w:val="008959B9"/>
    <w:rsid w:val="00AA6642"/>
    <w:rsid w:val="00AF15B4"/>
    <w:rsid w:val="00E0710D"/>
    <w:rsid w:val="00E503BB"/>
    <w:rsid w:val="00E77563"/>
    <w:rsid w:val="00F6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Guiglp01</dc:creator>
  <cp:keywords/>
  <dc:description/>
  <cp:lastModifiedBy>Chantal Bergel</cp:lastModifiedBy>
  <cp:revision>11</cp:revision>
  <cp:lastPrinted>2011-12-06T12:58:00Z</cp:lastPrinted>
  <dcterms:created xsi:type="dcterms:W3CDTF">2011-12-06T11:14:00Z</dcterms:created>
  <dcterms:modified xsi:type="dcterms:W3CDTF">2011-12-06T12:59:00Z</dcterms:modified>
</cp:coreProperties>
</file>